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11"/>
        <w:tblW w:w="15417" w:type="dxa"/>
        <w:tblLayout w:type="fixed"/>
        <w:tblLook w:val="04A0"/>
      </w:tblPr>
      <w:tblGrid>
        <w:gridCol w:w="721"/>
        <w:gridCol w:w="1011"/>
        <w:gridCol w:w="2312"/>
        <w:gridCol w:w="1503"/>
        <w:gridCol w:w="1388"/>
        <w:gridCol w:w="2456"/>
        <w:gridCol w:w="2459"/>
        <w:gridCol w:w="1878"/>
        <w:gridCol w:w="1689"/>
      </w:tblGrid>
      <w:tr w:rsidR="00FE32F0" w:rsidRPr="003C1DDE" w:rsidTr="00366490">
        <w:trPr>
          <w:trHeight w:val="59"/>
        </w:trPr>
        <w:tc>
          <w:tcPr>
            <w:tcW w:w="721" w:type="dxa"/>
          </w:tcPr>
          <w:p w:rsidR="00FE32F0" w:rsidRPr="000622FF" w:rsidRDefault="00FE32F0" w:rsidP="00366490">
            <w:pPr>
              <w:tabs>
                <w:tab w:val="left" w:pos="1965"/>
              </w:tabs>
              <w:ind w:righ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>№ п./п.</w:t>
            </w:r>
          </w:p>
        </w:tc>
        <w:tc>
          <w:tcPr>
            <w:tcW w:w="1011" w:type="dxa"/>
          </w:tcPr>
          <w:p w:rsidR="00FE32F0" w:rsidRPr="000622FF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>Дата, сроки</w:t>
            </w:r>
          </w:p>
        </w:tc>
        <w:tc>
          <w:tcPr>
            <w:tcW w:w="2312" w:type="dxa"/>
          </w:tcPr>
          <w:p w:rsidR="00FE32F0" w:rsidRPr="000622FF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 урока    </w:t>
            </w:r>
          </w:p>
        </w:tc>
        <w:tc>
          <w:tcPr>
            <w:tcW w:w="1503" w:type="dxa"/>
          </w:tcPr>
          <w:p w:rsidR="00FE32F0" w:rsidRPr="000622FF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>Тип 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рока</w:t>
            </w:r>
          </w:p>
        </w:tc>
        <w:tc>
          <w:tcPr>
            <w:tcW w:w="1388" w:type="dxa"/>
          </w:tcPr>
          <w:p w:rsidR="00FE32F0" w:rsidRPr="000622FF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понятия</w:t>
            </w:r>
          </w:p>
        </w:tc>
        <w:tc>
          <w:tcPr>
            <w:tcW w:w="2456" w:type="dxa"/>
          </w:tcPr>
          <w:p w:rsidR="00FE32F0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   содержания</w:t>
            </w:r>
          </w:p>
          <w:p w:rsidR="00FE32F0" w:rsidRPr="000622FF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FE32F0" w:rsidRPr="000622FF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подго</w:t>
            </w: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>товки учащихся</w:t>
            </w:r>
          </w:p>
        </w:tc>
        <w:tc>
          <w:tcPr>
            <w:tcW w:w="1878" w:type="dxa"/>
          </w:tcPr>
          <w:p w:rsidR="00FE32F0" w:rsidRPr="000622FF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>Вид       контроля, измерители</w:t>
            </w:r>
          </w:p>
        </w:tc>
        <w:tc>
          <w:tcPr>
            <w:tcW w:w="1689" w:type="dxa"/>
          </w:tcPr>
          <w:p w:rsidR="00FE32F0" w:rsidRPr="000622FF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2FF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FE32F0" w:rsidRPr="003C1DDE" w:rsidTr="00366490">
        <w:trPr>
          <w:trHeight w:val="59"/>
        </w:trPr>
        <w:tc>
          <w:tcPr>
            <w:tcW w:w="15417" w:type="dxa"/>
            <w:gridSpan w:val="9"/>
          </w:tcPr>
          <w:p w:rsidR="00FE32F0" w:rsidRPr="00252D87" w:rsidRDefault="00FE32F0" w:rsidP="00366490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D87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(1 час)</w:t>
            </w:r>
          </w:p>
        </w:tc>
      </w:tr>
      <w:tr w:rsidR="00FE32F0" w:rsidRPr="003C1DDE" w:rsidTr="00366490">
        <w:trPr>
          <w:trHeight w:val="59"/>
        </w:trPr>
        <w:tc>
          <w:tcPr>
            <w:tcW w:w="721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1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Литература как художественное отражение жизни.</w:t>
            </w:r>
          </w:p>
        </w:tc>
        <w:tc>
          <w:tcPr>
            <w:tcW w:w="1503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Сухъмахъ</w:t>
            </w:r>
            <w:proofErr w:type="spellEnd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, калам, нек1сияв</w:t>
            </w:r>
          </w:p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хъвек</w:t>
            </w:r>
            <w:proofErr w:type="spellEnd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щобал</w:t>
            </w:r>
            <w:proofErr w:type="spellEnd"/>
          </w:p>
        </w:tc>
        <w:tc>
          <w:tcPr>
            <w:tcW w:w="2456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Литература как художественное отражение жизни. Книга и ее роль в жизни человека. Художественное произведение и ее автор.</w:t>
            </w:r>
          </w:p>
        </w:tc>
        <w:tc>
          <w:tcPr>
            <w:tcW w:w="2459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Знать о роли книги в жизни человека; уметь подтверждать высказывания писателей собственными примерами из прочитанных книг.</w:t>
            </w:r>
          </w:p>
        </w:tc>
        <w:tc>
          <w:tcPr>
            <w:tcW w:w="1878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689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Стр.3-6, выучить  понятие о литературе</w:t>
            </w:r>
          </w:p>
        </w:tc>
      </w:tr>
      <w:tr w:rsidR="00FE32F0" w:rsidRPr="003C1DDE" w:rsidTr="00366490">
        <w:trPr>
          <w:trHeight w:val="59"/>
        </w:trPr>
        <w:tc>
          <w:tcPr>
            <w:tcW w:w="15417" w:type="dxa"/>
            <w:gridSpan w:val="9"/>
          </w:tcPr>
          <w:p w:rsidR="00FE32F0" w:rsidRPr="00E70827" w:rsidRDefault="001321C1" w:rsidP="00366490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 (4 часа</w:t>
            </w:r>
            <w:r w:rsidR="00FE32F0" w:rsidRPr="00E7082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E32F0" w:rsidRPr="003C1DDE" w:rsidTr="00366490">
        <w:trPr>
          <w:trHeight w:val="59"/>
        </w:trPr>
        <w:tc>
          <w:tcPr>
            <w:tcW w:w="721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 «Компаньоны».</w:t>
            </w:r>
          </w:p>
        </w:tc>
        <w:tc>
          <w:tcPr>
            <w:tcW w:w="1503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Урок усвоения новых  знаний</w:t>
            </w:r>
          </w:p>
        </w:tc>
        <w:tc>
          <w:tcPr>
            <w:tcW w:w="1388" w:type="dxa"/>
          </w:tcPr>
          <w:p w:rsidR="00FE32F0" w:rsidRPr="003C1DDE" w:rsidRDefault="00B9454E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Къайица-да</w:t>
            </w:r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t>хъал</w:t>
            </w:r>
            <w:proofErr w:type="spellEnd"/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t>хъаба</w:t>
            </w:r>
            <w:proofErr w:type="spellEnd"/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, гьоц1о, </w:t>
            </w:r>
            <w:proofErr w:type="spellStart"/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t>нах</w:t>
            </w:r>
            <w:proofErr w:type="spellEnd"/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t>урба</w:t>
            </w:r>
            <w:proofErr w:type="spellEnd"/>
          </w:p>
        </w:tc>
        <w:tc>
          <w:tcPr>
            <w:tcW w:w="2456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Понятие об устном народном творчестве. Сказки о животных. Равенство и справедливость – основа дружбы. Предательство и ложь – враги дружбы. Изображение на примере лисы подлости, предательства, хитрости бездельника. Оценка человека по его труду.</w:t>
            </w:r>
          </w:p>
        </w:tc>
        <w:tc>
          <w:tcPr>
            <w:tcW w:w="2459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Знать жанровые особенности, виды сказок, уметь сопоставлять эпизоды сказок, сказочных героев.</w:t>
            </w:r>
          </w:p>
        </w:tc>
        <w:tc>
          <w:tcPr>
            <w:tcW w:w="1878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 любимых сказок</w:t>
            </w:r>
          </w:p>
        </w:tc>
        <w:tc>
          <w:tcPr>
            <w:tcW w:w="1689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Стр.7-9, подготовить иллюстрацию к сказке</w:t>
            </w:r>
          </w:p>
        </w:tc>
      </w:tr>
      <w:tr w:rsidR="00FE32F0" w:rsidRPr="003C1DDE" w:rsidTr="00366490">
        <w:trPr>
          <w:trHeight w:val="59"/>
        </w:trPr>
        <w:tc>
          <w:tcPr>
            <w:tcW w:w="721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Морской конь.</w:t>
            </w:r>
            <w:r w:rsidR="005708CC"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 Л.т. Гипербола.</w:t>
            </w:r>
          </w:p>
        </w:tc>
        <w:tc>
          <w:tcPr>
            <w:tcW w:w="1503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</w:t>
            </w:r>
            <w:r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388" w:type="dxa"/>
          </w:tcPr>
          <w:p w:rsidR="005708CC" w:rsidRPr="003C1DDE" w:rsidRDefault="00FE32F0" w:rsidP="005708C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Парчах1, </w:t>
            </w: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гванзал</w:t>
            </w:r>
            <w:proofErr w:type="spellEnd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гъваридал</w:t>
            </w:r>
            <w:proofErr w:type="spellEnd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кьаву</w:t>
            </w:r>
            <w:proofErr w:type="spellEnd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, х1уг1</w:t>
            </w:r>
            <w:r w:rsidR="005708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08CC"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4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708CC" w:rsidRPr="003C1DDE">
              <w:rPr>
                <w:rFonts w:ascii="Times New Roman" w:hAnsi="Times New Roman" w:cs="Times New Roman"/>
                <w:sz w:val="24"/>
                <w:szCs w:val="24"/>
              </w:rPr>
              <w:t>1енкел,</w:t>
            </w:r>
          </w:p>
          <w:p w:rsidR="00FE32F0" w:rsidRPr="003C1DDE" w:rsidRDefault="005708CC" w:rsidP="005708C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къадан</w:t>
            </w:r>
            <w:proofErr w:type="spellEnd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, рух1ч1аго-лъи, х1арам, т1ом, </w:t>
            </w:r>
            <w:proofErr w:type="spellStart"/>
            <w:r w:rsidRPr="003C1DDE">
              <w:rPr>
                <w:rFonts w:ascii="Times New Roman" w:hAnsi="Times New Roman" w:cs="Times New Roman"/>
                <w:sz w:val="24"/>
                <w:szCs w:val="24"/>
              </w:rPr>
              <w:t>дарман</w:t>
            </w:r>
            <w:proofErr w:type="spellEnd"/>
          </w:p>
        </w:tc>
        <w:tc>
          <w:tcPr>
            <w:tcW w:w="2456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Волшебная сказка. Подвиги младшего </w:t>
            </w:r>
            <w:r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брата. Народная мораль сказки. Поэтика волшебной сказки. Фантастика в волшебной сказке.</w:t>
            </w:r>
            <w:r w:rsidR="005708CC"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 Осуждение враждебности и зависти между братьями.  Ум и сообразительность девушки. Алчность правителя. Героизм младшего брата. Понятие о гиперболе.</w:t>
            </w:r>
          </w:p>
        </w:tc>
        <w:tc>
          <w:tcPr>
            <w:tcW w:w="2459" w:type="dxa"/>
          </w:tcPr>
          <w:p w:rsidR="00FE32F0" w:rsidRPr="003C1DDE" w:rsidRDefault="00FE32F0" w:rsidP="008F2A3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к какому виду относится сказка; </w:t>
            </w:r>
            <w:r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особенности фольклорной вол</w:t>
            </w:r>
            <w:r w:rsidR="008F2A3C">
              <w:rPr>
                <w:rFonts w:ascii="Times New Roman" w:hAnsi="Times New Roman" w:cs="Times New Roman"/>
                <w:sz w:val="24"/>
                <w:szCs w:val="24"/>
              </w:rPr>
              <w:t xml:space="preserve">шебной сказки, пересказывать её. </w:t>
            </w:r>
            <w:r w:rsidR="005708CC" w:rsidRPr="003C1DDE">
              <w:rPr>
                <w:rFonts w:ascii="Times New Roman" w:hAnsi="Times New Roman" w:cs="Times New Roman"/>
                <w:sz w:val="24"/>
                <w:szCs w:val="24"/>
              </w:rPr>
              <w:t>Знать понятие о гиперболе; уметь составлять рассказ о сказочном герое (портрет, речь, поступки, поведение, отношение к окружающим), формулировать мораль сказки.</w:t>
            </w:r>
          </w:p>
        </w:tc>
        <w:tc>
          <w:tcPr>
            <w:tcW w:w="1878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 сказки</w:t>
            </w:r>
          </w:p>
        </w:tc>
        <w:tc>
          <w:tcPr>
            <w:tcW w:w="1689" w:type="dxa"/>
          </w:tcPr>
          <w:p w:rsidR="00FE32F0" w:rsidRPr="003C1DDE" w:rsidRDefault="005708CC" w:rsidP="005708C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9-20,</w:t>
            </w:r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</w:t>
            </w:r>
            <w:r w:rsidR="00FE32F0" w:rsidRPr="003C1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сказки</w:t>
            </w:r>
          </w:p>
        </w:tc>
      </w:tr>
      <w:tr w:rsidR="00FE32F0" w:rsidRPr="003C1DDE" w:rsidTr="00366490">
        <w:trPr>
          <w:trHeight w:val="59"/>
        </w:trPr>
        <w:tc>
          <w:tcPr>
            <w:tcW w:w="721" w:type="dxa"/>
          </w:tcPr>
          <w:p w:rsidR="00FE32F0" w:rsidRPr="003C1DDE" w:rsidRDefault="005F35E1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11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E32F0" w:rsidRPr="003C1DDE" w:rsidRDefault="00FE32F0" w:rsidP="008E4C4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 с гор. </w:t>
            </w:r>
            <w:r w:rsidR="008F2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курхьен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гъвел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квас</w:t>
            </w:r>
          </w:p>
        </w:tc>
        <w:tc>
          <w:tcPr>
            <w:tcW w:w="2456" w:type="dxa"/>
          </w:tcPr>
          <w:p w:rsidR="00FE32F0" w:rsidRPr="003C1DDE" w:rsidRDefault="00FE32F0" w:rsidP="008E4C4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Осуждение клеветы, ябедничества. Сравнение ябед с ядовитыми змеями. Духовная чистота, мягкость, доброта жены Али. Причина разрушения счастливой семьи. </w:t>
            </w:r>
          </w:p>
        </w:tc>
        <w:tc>
          <w:tcPr>
            <w:tcW w:w="2459" w:type="dxa"/>
          </w:tcPr>
          <w:p w:rsidR="00FE32F0" w:rsidRPr="003C1DDE" w:rsidRDefault="008E4C45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стихотворения; </w:t>
            </w:r>
            <w:r w:rsidR="00FE32F0">
              <w:rPr>
                <w:rFonts w:ascii="Times New Roman" w:hAnsi="Times New Roman" w:cs="Times New Roman"/>
                <w:sz w:val="24"/>
                <w:szCs w:val="24"/>
              </w:rPr>
              <w:t>уметь составлять характеристику героя, определять жанровые особенности народных стихотворений.</w:t>
            </w:r>
          </w:p>
        </w:tc>
        <w:tc>
          <w:tcPr>
            <w:tcW w:w="1878" w:type="dxa"/>
          </w:tcPr>
          <w:p w:rsidR="00FE32F0" w:rsidRPr="000F44E8" w:rsidRDefault="008E4C45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Али.</w:t>
            </w:r>
          </w:p>
        </w:tc>
        <w:tc>
          <w:tcPr>
            <w:tcW w:w="1689" w:type="dxa"/>
          </w:tcPr>
          <w:p w:rsidR="00FE32F0" w:rsidRDefault="001557C8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</w:t>
            </w:r>
            <w:r w:rsidR="008E4C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32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 xml:space="preserve"> выучить  отрывок наизусть.</w:t>
            </w:r>
          </w:p>
          <w:p w:rsidR="00FE32F0" w:rsidRPr="000F44E8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2F0" w:rsidRPr="003C1DDE" w:rsidTr="00366490">
        <w:trPr>
          <w:trHeight w:val="59"/>
        </w:trPr>
        <w:tc>
          <w:tcPr>
            <w:tcW w:w="721" w:type="dxa"/>
          </w:tcPr>
          <w:p w:rsidR="00FE32F0" w:rsidRPr="003C1DDE" w:rsidRDefault="005F35E1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1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E32F0" w:rsidRPr="003C1DDE" w:rsidRDefault="00FE32F0" w:rsidP="008F2A3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Трагическое разрушение семьи клеветой.</w:t>
            </w:r>
            <w:r w:rsidR="008F2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C45">
              <w:rPr>
                <w:rFonts w:ascii="Times New Roman" w:hAnsi="Times New Roman" w:cs="Times New Roman"/>
                <w:sz w:val="24"/>
                <w:szCs w:val="24"/>
              </w:rPr>
              <w:t xml:space="preserve"> Л.т. Постоянные эпитеты в народном стихотворении.</w:t>
            </w:r>
          </w:p>
        </w:tc>
        <w:tc>
          <w:tcPr>
            <w:tcW w:w="1503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1388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дег1ен</w:t>
            </w:r>
          </w:p>
        </w:tc>
        <w:tc>
          <w:tcPr>
            <w:tcW w:w="2456" w:type="dxa"/>
          </w:tcPr>
          <w:p w:rsidR="00FE32F0" w:rsidRPr="003C1DDE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Гнев народа не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на клеветников. Завязка, кульминация, развязка стихотворения.</w:t>
            </w:r>
            <w:r w:rsidR="008E4C45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постоянных эпитетах.</w:t>
            </w:r>
          </w:p>
        </w:tc>
        <w:tc>
          <w:tcPr>
            <w:tcW w:w="2459" w:type="dxa"/>
          </w:tcPr>
          <w:p w:rsidR="00FE32F0" w:rsidRPr="003C1DDE" w:rsidRDefault="008E4C45" w:rsidP="008E4C4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о постоянных эпитетах в народном стихотворении</w:t>
            </w:r>
            <w:r w:rsidR="00FE32F0">
              <w:rPr>
                <w:rFonts w:ascii="Times New Roman" w:hAnsi="Times New Roman" w:cs="Times New Roman"/>
                <w:sz w:val="24"/>
                <w:szCs w:val="24"/>
              </w:rPr>
              <w:t>; уметь раскрывать особенности содержания и художественной формы народного стихотворения.</w:t>
            </w:r>
          </w:p>
        </w:tc>
        <w:tc>
          <w:tcPr>
            <w:tcW w:w="1878" w:type="dxa"/>
          </w:tcPr>
          <w:p w:rsidR="00FE32F0" w:rsidRPr="0017361A" w:rsidRDefault="008E4C45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44E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89" w:type="dxa"/>
          </w:tcPr>
          <w:p w:rsidR="00FE32F0" w:rsidRPr="0017361A" w:rsidRDefault="009537CA" w:rsidP="00E0280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8E4C45">
              <w:rPr>
                <w:rFonts w:ascii="Times New Roman" w:hAnsi="Times New Roman" w:cs="Times New Roman"/>
                <w:sz w:val="24"/>
                <w:szCs w:val="24"/>
              </w:rPr>
              <w:t>20-33</w:t>
            </w:r>
            <w:r w:rsidR="00FE32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эпитеты в тетрадь.</w:t>
            </w:r>
          </w:p>
        </w:tc>
      </w:tr>
      <w:tr w:rsidR="00FE32F0" w:rsidRPr="00297E78" w:rsidTr="00366490">
        <w:trPr>
          <w:trHeight w:val="59"/>
        </w:trPr>
        <w:tc>
          <w:tcPr>
            <w:tcW w:w="15417" w:type="dxa"/>
            <w:gridSpan w:val="9"/>
          </w:tcPr>
          <w:p w:rsidR="00FE32F0" w:rsidRPr="009A2623" w:rsidRDefault="001321C1" w:rsidP="00366490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Литературные сказки и повести (3</w:t>
            </w:r>
            <w:r w:rsidR="00FE32F0" w:rsidRPr="009A26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FE32F0" w:rsidRPr="00297E78" w:rsidTr="00366490">
        <w:trPr>
          <w:trHeight w:val="59"/>
        </w:trPr>
        <w:tc>
          <w:tcPr>
            <w:tcW w:w="721" w:type="dxa"/>
          </w:tcPr>
          <w:p w:rsidR="00FE32F0" w:rsidRPr="00BB0EDC" w:rsidRDefault="005F35E1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1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Заирбег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 Алиханов «Ослеплённый путь»  Л.т. Литературные сказки и повести.</w:t>
            </w:r>
          </w:p>
        </w:tc>
        <w:tc>
          <w:tcPr>
            <w:tcW w:w="1503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388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Хъит</w:t>
            </w:r>
            <w:proofErr w:type="gram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, г1ерекъ, х1ет,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тамало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гъвала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, куса, сасих1аб</w:t>
            </w:r>
          </w:p>
        </w:tc>
        <w:tc>
          <w:tcPr>
            <w:tcW w:w="2456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Слово о писателе (детство и начало творчества). Рассказы, сказки, драматургические произведения З. </w:t>
            </w:r>
          </w:p>
        </w:tc>
        <w:tc>
          <w:tcPr>
            <w:tcW w:w="2459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писателя, сведения о его творческом пути, понятие о литературных сказках, уметь сопоставлять литературную и фольклорную сказки, выявлять общее и отличительное.</w:t>
            </w:r>
          </w:p>
        </w:tc>
        <w:tc>
          <w:tcPr>
            <w:tcW w:w="1878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Найти пословицы и поговорки в тексте.</w:t>
            </w:r>
          </w:p>
        </w:tc>
        <w:tc>
          <w:tcPr>
            <w:tcW w:w="1689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Стр. 34-51, подготовить пересказ содержания сказки.</w:t>
            </w:r>
          </w:p>
        </w:tc>
      </w:tr>
      <w:tr w:rsidR="00FE32F0" w:rsidRPr="00BB0EDC" w:rsidTr="00366490">
        <w:trPr>
          <w:trHeight w:val="59"/>
        </w:trPr>
        <w:tc>
          <w:tcPr>
            <w:tcW w:w="721" w:type="dxa"/>
          </w:tcPr>
          <w:p w:rsidR="00FE32F0" w:rsidRPr="00BB0EDC" w:rsidRDefault="005F35E1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1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Омаргаджи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Шахтаманов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 «Гнев народа».</w:t>
            </w:r>
          </w:p>
        </w:tc>
        <w:tc>
          <w:tcPr>
            <w:tcW w:w="1503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8F2A3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gram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намус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, нуг1,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наку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, г1иц1аб, бис,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беэнал</w:t>
            </w:r>
            <w:proofErr w:type="spellEnd"/>
            <w:r w:rsidR="008F2A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32F0" w:rsidRPr="00BB0EDC" w:rsidRDefault="008F2A3C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семи, си, х1алимаб, г1ажал</w:t>
            </w:r>
          </w:p>
        </w:tc>
        <w:tc>
          <w:tcPr>
            <w:tcW w:w="2456" w:type="dxa"/>
          </w:tcPr>
          <w:p w:rsidR="009B6291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62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B6291">
              <w:rPr>
                <w:rFonts w:ascii="Times New Roman" w:hAnsi="Times New Roman" w:cs="Times New Roman"/>
                <w:sz w:val="24"/>
                <w:szCs w:val="24"/>
              </w:rPr>
              <w:t>Шахтаманов</w:t>
            </w:r>
            <w:proofErr w:type="spellEnd"/>
            <w:r w:rsidR="009B6291">
              <w:rPr>
                <w:rFonts w:ascii="Times New Roman" w:hAnsi="Times New Roman" w:cs="Times New Roman"/>
                <w:sz w:val="24"/>
                <w:szCs w:val="24"/>
              </w:rPr>
              <w:t xml:space="preserve"> поэт, переводчик и</w:t>
            </w:r>
          </w:p>
          <w:p w:rsidR="009B6291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прозаик. Его </w:t>
            </w:r>
            <w:proofErr w:type="spellStart"/>
            <w:proofErr w:type="gram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r w:rsidR="009B6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proofErr w:type="spellEnd"/>
            <w:proofErr w:type="gram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Махмуде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Кахаб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росо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. Его переводы произведений М. Ю. Лермонтова</w:t>
            </w:r>
            <w:proofErr w:type="gram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 Предавший Родину – враг народа.</w:t>
            </w:r>
          </w:p>
          <w:p w:rsidR="00FE32F0" w:rsidRPr="00BB0EDC" w:rsidRDefault="008F2A3C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Осуждение предательства и алчности в поэме.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люди с чистой совестью. Противостояние добрых и злых сил в сказке.</w:t>
            </w:r>
          </w:p>
        </w:tc>
        <w:tc>
          <w:tcPr>
            <w:tcW w:w="2459" w:type="dxa"/>
          </w:tcPr>
          <w:p w:rsidR="009B6291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Знать сведения о жизни и творчестве поэта и писателя; уметь отбирать материал для характеристики героев.</w:t>
            </w:r>
            <w:r w:rsidR="009B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32F0" w:rsidRPr="00BB0EDC" w:rsidRDefault="009B6291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стихотворной сказки; уметь делать сравнительную характеристику персонажей, выразительно читать сказку.</w:t>
            </w:r>
          </w:p>
        </w:tc>
        <w:tc>
          <w:tcPr>
            <w:tcW w:w="1878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Характеристики </w:t>
            </w:r>
            <w:proofErr w:type="spellStart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Заала</w:t>
            </w:r>
            <w:proofErr w:type="spellEnd"/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9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Стр. 52-58, подготовить пересказ содержания сказки.</w:t>
            </w:r>
          </w:p>
        </w:tc>
      </w:tr>
      <w:tr w:rsidR="00FE32F0" w:rsidRPr="00BB0EDC" w:rsidTr="00366490">
        <w:trPr>
          <w:trHeight w:val="59"/>
        </w:trPr>
        <w:tc>
          <w:tcPr>
            <w:tcW w:w="721" w:type="dxa"/>
          </w:tcPr>
          <w:p w:rsidR="00FE32F0" w:rsidRPr="00BB0EDC" w:rsidRDefault="00E02805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1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Наказание предателя Л.т. Строфа.</w:t>
            </w:r>
          </w:p>
        </w:tc>
        <w:tc>
          <w:tcPr>
            <w:tcW w:w="1503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388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Г1аламат,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пассат,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башлихъ</w:t>
            </w:r>
            <w:proofErr w:type="spellEnd"/>
          </w:p>
        </w:tc>
        <w:tc>
          <w:tcPr>
            <w:tcW w:w="2456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Предательство Родины за вознаграждение.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печать позора. Значение имени предателя. Наказание предателя. Понятие о строфе.</w:t>
            </w:r>
          </w:p>
        </w:tc>
        <w:tc>
          <w:tcPr>
            <w:tcW w:w="2459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художественно пересказывать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эпизоды, определять сходство и отличия народной и литературной сказок, объяснять отношение автора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знать понятие о строфе.</w:t>
            </w:r>
          </w:p>
        </w:tc>
        <w:tc>
          <w:tcPr>
            <w:tcW w:w="1878" w:type="dxa"/>
          </w:tcPr>
          <w:p w:rsidR="00FE32F0" w:rsidRPr="00BB0EDC" w:rsidRDefault="00FE32F0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Нарисовать иллюстрацию. </w:t>
            </w:r>
          </w:p>
        </w:tc>
        <w:tc>
          <w:tcPr>
            <w:tcW w:w="1689" w:type="dxa"/>
          </w:tcPr>
          <w:p w:rsidR="00FE32F0" w:rsidRPr="00BB0EDC" w:rsidRDefault="001557C8" w:rsidP="003664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58-64</w:t>
            </w:r>
            <w:r w:rsidR="00FE32F0">
              <w:rPr>
                <w:rFonts w:ascii="Times New Roman" w:hAnsi="Times New Roman" w:cs="Times New Roman"/>
                <w:sz w:val="24"/>
                <w:szCs w:val="24"/>
              </w:rPr>
              <w:t>, составить характеристи</w:t>
            </w:r>
            <w:r w:rsidR="00FE3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 герою </w:t>
            </w:r>
            <w:proofErr w:type="spellStart"/>
            <w:r w:rsidR="00FE32F0">
              <w:rPr>
                <w:rFonts w:ascii="Times New Roman" w:hAnsi="Times New Roman" w:cs="Times New Roman"/>
                <w:sz w:val="24"/>
                <w:szCs w:val="24"/>
              </w:rPr>
              <w:t>Чанки</w:t>
            </w:r>
            <w:proofErr w:type="spellEnd"/>
            <w:r w:rsidR="00FE32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32F0" w:rsidRPr="00BB0EDC" w:rsidTr="00366490">
        <w:trPr>
          <w:trHeight w:val="59"/>
        </w:trPr>
        <w:tc>
          <w:tcPr>
            <w:tcW w:w="15417" w:type="dxa"/>
            <w:gridSpan w:val="9"/>
          </w:tcPr>
          <w:p w:rsidR="00FE32F0" w:rsidRPr="00D832B8" w:rsidRDefault="00FE32F0" w:rsidP="00366490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2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Литература</w:t>
            </w:r>
            <w:r w:rsidRPr="00D832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XIX</w:t>
            </w:r>
            <w:r w:rsidRPr="00D832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 (3 часа).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Али-Гаджи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Дандамаги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гьороги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х1адис, х1иллачи,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рикъзи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чукъби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Али-Гаджи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ученый – арабист и поэт. Его лирические, шуточные, философские,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наставленческие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произведения. Осуждение в стихотворении алчных, коварных религиозных людей.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факты биографии писателя, сведения о его творческом пути; уметь охарактеризовать особенности поэтики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Али-Гаджи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сопоставлять содержание стихотворения с пройденными ранее произведениями.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аллитерацию.</w:t>
            </w:r>
          </w:p>
        </w:tc>
        <w:tc>
          <w:tcPr>
            <w:tcW w:w="1689" w:type="dxa"/>
          </w:tcPr>
          <w:p w:rsidR="00EB4F8D" w:rsidRPr="00BB0EDC" w:rsidRDefault="001321C1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65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-67, подготовиться к выразительному чтению стихотворения.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мудрости.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388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Зах1мат, рах1мат,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г1орц1ен,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рикъзи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Глубокие обобщения в «Советах мудрости». Осуждение лжи, лицемерия, зазнайства. Тема дружбы, товарищества, взаимной помощи. «Советы мудрости» - кодекс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горца. Четкость, образность, лаконичность языка в «Советах мудрости».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объяснять смысл толковать значение «Советов мудрости», уместно употреблять их в собственной речи.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смысла «Советов мудрости».</w:t>
            </w:r>
          </w:p>
        </w:tc>
        <w:tc>
          <w:tcPr>
            <w:tcW w:w="168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68, выучить 5 советов мудрости.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«Терпеливый».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гьогьен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1ебет,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дарай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поэте. Любовная лирика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революционер. Трагическая смерть поэта. Тема революции в стихотворении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поэта, сведения о его творческом пути; уметь выразительно читать стихотворение; оценивать отношение поэта к богатым и бедным того времени.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68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70-73, выучить стихотворе</w:t>
            </w:r>
            <w:r w:rsidR="001321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наизусть.</w:t>
            </w:r>
          </w:p>
        </w:tc>
      </w:tr>
      <w:tr w:rsidR="00EB4F8D" w:rsidRPr="00BB0EDC" w:rsidTr="00366490">
        <w:trPr>
          <w:trHeight w:val="59"/>
        </w:trPr>
        <w:tc>
          <w:tcPr>
            <w:tcW w:w="15417" w:type="dxa"/>
            <w:gridSpan w:val="9"/>
          </w:tcPr>
          <w:p w:rsidR="00EB4F8D" w:rsidRPr="00CB055A" w:rsidRDefault="001321C1" w:rsidP="00EB4F8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народов Дагестана (4 часа</w:t>
            </w:r>
            <w:r w:rsidR="00EB4F8D" w:rsidRPr="00CB055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герое». «Храброму отцу».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Ц1ук1ама-х1ав,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рогьо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багьадур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къварилъи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т1огь,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къолден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поэт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Наказание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знатью за песни с бунтарским характером. Его песни о герое, о любви, о жизни. Тема героизма в творчестве поэта. Отражение  в стихотворениях героев – храбрецов, их свободолюбие, независимость, чувство собственного достоинства. Его герои совершают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подвиги ради правды и справедливости.  Воплощение в образе героя-храбреца всех лучших черт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которые поднимались все как один на битву против непрошенных гостей.</w:t>
            </w:r>
          </w:p>
        </w:tc>
        <w:tc>
          <w:tcPr>
            <w:tcW w:w="2459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биографические сведения о поэте; уметь передать в ходе выразительного чтения настроение автора, подобрав нужную интонацию.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стихотворений;   уметь объяснять роль противопоставления образов в стихах, позицию и его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гиперболу и сравнения</w:t>
            </w:r>
          </w:p>
        </w:tc>
        <w:tc>
          <w:tcPr>
            <w:tcW w:w="168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74-77, выучить творчество поэта.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Казак «Письмо из Сибири».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Чвархъи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гарац1,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гьод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1ор</w:t>
            </w: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поэт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Казак. Его трагическая смерть. Его стихи о горестной и тяжелой доле сосланных в Сибирь. Пребывание поэта в Сибири. Тоска по родине, по дому, по родным и друзьям – содержание, стихотворений написанных в Сибири. Его призывы из Сибири  полные тоски по родине, скорби, негодования против несправедливостей в жизни и призыва к борьбе.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жизни поэта; уметь определять в поэтическом тексте художественные средства языка, выразительно читать.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168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78-81, выучить творчество поэта.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«Удача».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388" w:type="dxa"/>
          </w:tcPr>
          <w:p w:rsidR="00EB4F8D" w:rsidRPr="00BB0EDC" w:rsidRDefault="00690566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Икъ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proofErr w:type="spellEnd"/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, рит1ухъ-лъи, 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х1укму, ч1ух1би, </w:t>
            </w:r>
            <w:proofErr w:type="spellStart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хиянатлъи</w:t>
            </w:r>
            <w:proofErr w:type="spellEnd"/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янгъиз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Осуждение в стихотворении властвования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богачей. Богачам прощаются даже преступления. Деньги глупца превращали в почетного человека. Честь, совесть, человечность  уже не были в цене.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выразительно читать стихотворения,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соблюдая интонацию и мелодию стиха.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Сравнительная характеристика богатых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бедных.</w:t>
            </w:r>
          </w:p>
        </w:tc>
        <w:tc>
          <w:tcPr>
            <w:tcW w:w="1689" w:type="dxa"/>
          </w:tcPr>
          <w:p w:rsidR="00EB4F8D" w:rsidRPr="00BB0EDC" w:rsidRDefault="00EB4F8D" w:rsidP="00070A2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81-83, 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«Ствол ружья»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Быстроно-гий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 горный  олень»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Х1ара, чара, бек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къор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,  баг1нас, т1орщел, </w:t>
            </w:r>
            <w:proofErr w:type="spell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рисалат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таваккал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мокъокъ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поэтессе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Её стихи о несчастной любви. Её горькая участь брошенной девушки богатым парнем.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 Талант поэтессы раскрыть духовное богатство. Ношение траура по любимому.</w:t>
            </w:r>
          </w:p>
        </w:tc>
        <w:tc>
          <w:tcPr>
            <w:tcW w:w="2459" w:type="dxa"/>
          </w:tcPr>
          <w:p w:rsidR="00070A25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 поэтессе; уметь объяснять роль художественных приемов используемых автором.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4F8D" w:rsidRPr="00BB0EDC" w:rsidRDefault="00070A2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особенности стихотворной речи, давать характеристику герою, анализировать его поступок.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68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84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>-86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выучить творчеств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>о поэтессы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F8D" w:rsidRPr="00BB0EDC" w:rsidTr="00366490">
        <w:trPr>
          <w:trHeight w:val="59"/>
        </w:trPr>
        <w:tc>
          <w:tcPr>
            <w:tcW w:w="15417" w:type="dxa"/>
            <w:gridSpan w:val="9"/>
          </w:tcPr>
          <w:p w:rsidR="00EB4F8D" w:rsidRPr="00250286" w:rsidRDefault="00EB4F8D" w:rsidP="00EB4F8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  <w:r w:rsidRPr="002502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="001321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 (14</w:t>
            </w:r>
            <w:r w:rsidRPr="0025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«Шамиль». 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>«Коню».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070A25" w:rsidRDefault="00EB4F8D" w:rsidP="00070A2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Кьуч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ихтияр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гогьаб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пунхъи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, шант1ур,</w:t>
            </w:r>
          </w:p>
          <w:p w:rsidR="00EB4F8D" w:rsidRPr="00BB0EDC" w:rsidRDefault="00070A25" w:rsidP="00070A2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щинк1ил</w:t>
            </w: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поэт, драматург, сказочник и сатирик. Его стихи о несправедливости окружающего мира, просветительские стихи, стихи о войне. Выход его книг на даргинском,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кумыкском,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табасаранском и русском языках. Осуждение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клеветал на Шамиля. Героизм имама Шамиля.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 </w:t>
            </w:r>
            <w:proofErr w:type="spell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 о своем белом коне. Роль и  место коня в жизни дагестанца. Незаменимость коня, как средства передвижения в условиях  гор. Конь – друг дагестанца-воина.</w:t>
            </w:r>
          </w:p>
        </w:tc>
        <w:tc>
          <w:tcPr>
            <w:tcW w:w="2459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факты его биографии и творческой деятельности, значение героической истории Шамиля; уметь определять идею стихотворения, воспринимать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поэтический текст.</w:t>
            </w:r>
          </w:p>
          <w:p w:rsidR="00070A25" w:rsidRPr="00BB0EDC" w:rsidRDefault="00070A2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стихотворения; уметь анализировать текст по вопросам, давать оценку действиям коня.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размер стиха, собрать материал об имаме Шамиле.</w:t>
            </w:r>
          </w:p>
        </w:tc>
        <w:tc>
          <w:tcPr>
            <w:tcW w:w="1689" w:type="dxa"/>
          </w:tcPr>
          <w:p w:rsidR="00EB4F8D" w:rsidRPr="00BB0EDC" w:rsidRDefault="00070A2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87-94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proofErr w:type="gramStart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стихотворе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070A25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«Слон и муравей».</w:t>
            </w:r>
          </w:p>
          <w:p w:rsidR="00EB4F8D" w:rsidRPr="00BB0EDC" w:rsidRDefault="00070A2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«Обезьяна и плотник» Л.т. Басня. Аллегория.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Х1еренго, ниг1мат,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пунщи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хвенех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лолен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69056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70A25">
              <w:rPr>
                <w:rFonts w:ascii="Times New Roman" w:hAnsi="Times New Roman" w:cs="Times New Roman"/>
                <w:sz w:val="24"/>
                <w:szCs w:val="24"/>
              </w:rPr>
              <w:t xml:space="preserve">1алу, </w:t>
            </w:r>
            <w:proofErr w:type="spell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хъарщи</w:t>
            </w:r>
            <w:proofErr w:type="spellEnd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, лъут</w:t>
            </w:r>
            <w:proofErr w:type="gramStart"/>
            <w:r w:rsidR="00070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первый в Аварии детский писатель и баснописец. Жанр басни. Обличение человеческих пороков в басне. Образы животных и их роль в басне. Осуждение гордости в надежде на силу.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  Понятие о басне и аллегории. Аллегория как основа художественного 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мира басни. Способы  выражения морали. </w:t>
            </w:r>
            <w:proofErr w:type="gramStart"/>
            <w:r w:rsidR="002415EC">
              <w:rPr>
                <w:rFonts w:ascii="Times New Roman" w:hAnsi="Times New Roman" w:cs="Times New Roman"/>
                <w:sz w:val="24"/>
                <w:szCs w:val="24"/>
              </w:rPr>
              <w:t>Сатирическое</w:t>
            </w:r>
            <w:proofErr w:type="gramEnd"/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  и нравоучительное в басне.</w:t>
            </w:r>
          </w:p>
        </w:tc>
        <w:tc>
          <w:tcPr>
            <w:tcW w:w="2459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жанровые  особенности басни; уметь определять к какому  роду литературы относится басни, находить жанровые особенности басни; объяснить отличие басни от сказки.</w:t>
            </w:r>
          </w:p>
          <w:p w:rsidR="002415EC" w:rsidRPr="00BB0EDC" w:rsidRDefault="002415EC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выразительно читать, при помощи интонации выражать чувства героев, оценивать отношение автора к героям,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увлекательность и сценичность басенного сюжета. Знать понятие о басне и аллегории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</w:t>
            </w:r>
          </w:p>
        </w:tc>
        <w:tc>
          <w:tcPr>
            <w:tcW w:w="1689" w:type="dxa"/>
          </w:tcPr>
          <w:p w:rsidR="00EB4F8D" w:rsidRPr="00BB0EDC" w:rsidRDefault="00070A2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Стр.94-99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 выучить басню наизусть.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«Птичье ущелье».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цагьурган-ч1ал,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бег1укъ, бог1орцо, гагу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t>, риц</w:t>
            </w:r>
            <w:proofErr w:type="gramStart"/>
            <w:r w:rsidR="00241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2415EC">
              <w:rPr>
                <w:rFonts w:ascii="Times New Roman" w:hAnsi="Times New Roman" w:cs="Times New Roman"/>
                <w:sz w:val="24"/>
                <w:szCs w:val="24"/>
              </w:rPr>
              <w:t>, карман, кьимг1аро</w:t>
            </w: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как поэт, прозаик, драматург, журналист. Его детские произведения. Отражение в стихотворении что свободный, совместный труд – основа радости и счастья.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в поэме гордого бездельника на  примере кукушки. Хитрость и гордость не доводят кукушку до добра. Сообразительный птенец спасает кукушку от гибели. Птенец понимает радость от испытываемого совместного труда.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и творчества писателя,  поэта, драматурга; уметь связно рассказать о героях, характерах, описывать их по воображению, выборочно пересказывать эпизоды, комментировать их.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 Уметь находить в тексе заданные эпизоды, анализировать их с учетом поставленного вопроса; делать вывод о роли в художественном произведении описаний природы.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в тексте описания природы.</w:t>
            </w:r>
          </w:p>
        </w:tc>
        <w:tc>
          <w:tcPr>
            <w:tcW w:w="1689" w:type="dxa"/>
          </w:tcPr>
          <w:p w:rsidR="00EB4F8D" w:rsidRPr="00BB0EDC" w:rsidRDefault="002415EC" w:rsidP="002415E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100-110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пересказ содержания поэмы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«Куница и медведь» Л.т. Метафора.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Цакьу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чарухъал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мах1аби,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гудур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о метафоре. Сила человека не в громадности,  а в сообразительности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храбром сердце, изображение этого в басне на примере куницы и медведя.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понятие о метафоре; уметь оценивать отношение автора к героям,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увлекательность и сценичность  басенного сюжета, разговорную интонацию стихотворного повествования.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 метафоры в басне.</w:t>
            </w:r>
          </w:p>
        </w:tc>
        <w:tc>
          <w:tcPr>
            <w:tcW w:w="168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110-113, нарисовать иллюстрацию к басне.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«Предатель».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2415EC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Исхъали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валчен</w:t>
            </w:r>
            <w:proofErr w:type="spellEnd"/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, г1ебав, </w:t>
            </w:r>
            <w:proofErr w:type="spellStart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гъункарав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тамахьо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г1азаб,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ясбер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писателе.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участник ВОВ. Погиб на фронте близ Тернополя. Тема предательства на войне в произведениях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 Позорная жизнь предателя Родины. Он предает не только Родину, но и </w:t>
            </w:r>
            <w:proofErr w:type="gramStart"/>
            <w:r w:rsidR="002415EC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 близких и невесту.    И другие отрицательные черты характера Магомеда. Его страх, продажа общественного имущества, дружба с врагом отца.</w:t>
            </w:r>
          </w:p>
        </w:tc>
        <w:tc>
          <w:tcPr>
            <w:tcW w:w="2459" w:type="dxa"/>
          </w:tcPr>
          <w:p w:rsidR="002415E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сведения о его жизни и творческой деятельности; уметь оценивать поступки героев, давать характеристику  героя, отражая особенности его характера.</w:t>
            </w:r>
          </w:p>
          <w:p w:rsidR="00EB4F8D" w:rsidRPr="00BB0EDC" w:rsidRDefault="002415EC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нравственную проблематику рассказа; уметь участвовать в диалоге по прочитанному произведению, давать характеристику героя.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t>, найти эпитеты.</w:t>
            </w:r>
          </w:p>
        </w:tc>
        <w:tc>
          <w:tcPr>
            <w:tcW w:w="1689" w:type="dxa"/>
          </w:tcPr>
          <w:p w:rsidR="00EB4F8D" w:rsidRPr="00BB0EDC" w:rsidRDefault="002415EC" w:rsidP="002415E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114-125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2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2415EC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Униженная кончина предателя. Л.т. Рассказ. Повесть.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сук1и,  бадиб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ч1вай</w:t>
            </w:r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наку</w:t>
            </w:r>
            <w:proofErr w:type="spellEnd"/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, нуг1зал, </w:t>
            </w:r>
            <w:proofErr w:type="spellStart"/>
            <w:r w:rsidR="00241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парсал</w:t>
            </w:r>
            <w:proofErr w:type="spellEnd"/>
            <w:r w:rsidR="002415EC">
              <w:rPr>
                <w:rFonts w:ascii="Times New Roman" w:hAnsi="Times New Roman" w:cs="Times New Roman"/>
                <w:sz w:val="24"/>
                <w:szCs w:val="24"/>
              </w:rPr>
              <w:t xml:space="preserve">, рец1ел, </w:t>
            </w:r>
            <w:proofErr w:type="spellStart"/>
            <w:r w:rsidR="002415EC">
              <w:rPr>
                <w:rFonts w:ascii="Times New Roman" w:hAnsi="Times New Roman" w:cs="Times New Roman"/>
                <w:sz w:val="24"/>
                <w:szCs w:val="24"/>
              </w:rPr>
              <w:t>жаназа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Побег Магомеда с фронта. Путь к предательству.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враг народа.  Храбрость, честность и трудолюбие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Мадихат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Желание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Мадихат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уйти на фронт чтобы очистить пятно </w:t>
            </w:r>
            <w:proofErr w:type="gram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позора</w:t>
            </w:r>
            <w:proofErr w:type="gram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поставленное женихом. Наказание предателя. Понятие о рассказе и повести.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содержание рассказа; уметь анализировать произведение, выразительно читать, передавая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интонации характер героев.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о рассказе и повести; уметь составлять план рассказа, оценивать  героев по их поступкам,  определять отношение рассказчика к героям и описываемым событиям.</w:t>
            </w:r>
          </w:p>
        </w:tc>
        <w:tc>
          <w:tcPr>
            <w:tcW w:w="1878" w:type="dxa"/>
          </w:tcPr>
          <w:p w:rsidR="00EB4F8D" w:rsidRPr="00BB0EDC" w:rsidRDefault="003021A2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 сравнения и метафору.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</w:tcPr>
          <w:p w:rsidR="00EB4F8D" w:rsidRPr="00BB0EDC" w:rsidRDefault="00690566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125-139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 Гамзатов «Солдаты России».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3021A2" w:rsidRDefault="00EB4F8D" w:rsidP="003021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Г1аммаб,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гьец1о,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гьогьен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, нуг1зал,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боял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, ник1к1,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дангъур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ругънал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ччорбал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F8D" w:rsidRPr="00BB0EDC" w:rsidRDefault="003021A2" w:rsidP="003021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х1асратаб, г1ащти-чаг1и,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расалъи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о поэте. Годы учебы. Годы работы. Его первое стихотворение и первая книга. Тема Родины, народа, труда, коллективизма, гражданского долга, назначения поэта и поэзии, о битвах горцев, дружбы народов, о матери в произведениях Расула Гамзатова.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Истина</w:t>
            </w:r>
            <w:proofErr w:type="gram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взятая за основу поэмы. Дружба русского и дагестанского народов. Любовь разведчиков к 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Родине. Солдатский долг и подвиг. Героизм разведчиков. Их духовное богатство и стремление к победе над врагом. Духовное богатство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Абдулманапова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. Значение его разговора с врагом.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сведения о жизни Р. Гамзатова, его литературной судьбе,  содержание поэмы; уметь выделять смысловые части художественного текста, давать оценку поступкам героев.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Уметь анализировать поэму, выразительно читать, выбирая правильный темп и ритм, выбирать нужную интонацию. Уметь давать оценку поступкам героев, оценивать роль художественной детали как средства 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раскрытия характера героя.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чтение.</w:t>
            </w:r>
          </w:p>
        </w:tc>
        <w:tc>
          <w:tcPr>
            <w:tcW w:w="1689" w:type="dxa"/>
          </w:tcPr>
          <w:p w:rsidR="00EB4F8D" w:rsidRPr="00BB0EDC" w:rsidRDefault="003021A2" w:rsidP="003021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Стр.140-150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пересказ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данному в учебнике.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«Журавли».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Т1авап, чит1ир,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манзил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солдатам погибшим на войне. Отражение в стихотворении высокого чувства любви к человеку. Сравнение погибших солдат с журавлями.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интонационно передавать песенные напевы лирики; задушевность, мелодичность; устно описывать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возникающие при чтении стихотворения; соотносить название стихотворения с его содержанием.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метафоры.</w:t>
            </w:r>
          </w:p>
        </w:tc>
        <w:tc>
          <w:tcPr>
            <w:tcW w:w="168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Стр.151, выучить стихотворение наизусть.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Фазу Алиева 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«Горец».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Сагьвил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мут1иг1го, ч1ва,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пандур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т1анса, г1омо,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пагьму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</w:p>
        </w:tc>
        <w:tc>
          <w:tcPr>
            <w:tcW w:w="2456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поэтессе. 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Её первое стихотворение. Она как поэтесса и прозаик. Её пьесы, романы, повести, поэмы, стихи. Книги Ф. Алиевой для взрослых и детей. Тема её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талант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Его умение петь песни и след который они оставляют в сердце поэтессы.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сведения об авторе, основные мотивы её творчества (родина, природа); уметь выразительно читать стихотворение, соблюдая интонацию и мелодию стиха.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1689" w:type="dxa"/>
          </w:tcPr>
          <w:p w:rsidR="00EB4F8D" w:rsidRPr="00BB0EDC" w:rsidRDefault="00690566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153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-157, </w:t>
            </w:r>
            <w:proofErr w:type="spellStart"/>
            <w:proofErr w:type="gramStart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t>-ся</w:t>
            </w:r>
            <w:proofErr w:type="spellEnd"/>
            <w:proofErr w:type="gram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выразитель-но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 чтению </w:t>
            </w:r>
            <w:proofErr w:type="spellStart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стихотворе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«Источник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3021A2" w:rsidRDefault="00EB4F8D" w:rsidP="003021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Къулг1а,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гъасито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чирма-къоло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раххан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, ч1едераб,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къатра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таваккал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4F8D" w:rsidRPr="00BB0EDC" w:rsidRDefault="003021A2" w:rsidP="003021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т1ех1пиц1.</w:t>
            </w: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писателе и поэте. Его стихи, рассказы, повести, очерки,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публистические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статьи. Человечность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его жены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Айизай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Их  душевная щедрость, уважительное отношение к людям.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Гордость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Алибега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за возможность приносить пользу для людей. Характер старого горца. Любови и забота об окружающей природе. Спасение тура. Причина названия бассейна для воды именем </w:t>
            </w:r>
            <w:proofErr w:type="spellStart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Алибега</w:t>
            </w:r>
            <w:proofErr w:type="spellEnd"/>
            <w:r w:rsidR="003021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сведения о жизни и творчестве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Гаджиева;  уметь отбирать материал для характеристики героев, оценивать их поступки.</w:t>
            </w:r>
            <w:r w:rsidR="003021A2">
              <w:rPr>
                <w:rFonts w:ascii="Times New Roman" w:hAnsi="Times New Roman" w:cs="Times New Roman"/>
                <w:sz w:val="24"/>
                <w:szCs w:val="24"/>
              </w:rPr>
              <w:t xml:space="preserve"> Уметь отбирать материал для индивидуальной характеристики героев, оценивать их поступки, делать выводы, проводить наблюдения над языком.</w:t>
            </w:r>
          </w:p>
        </w:tc>
        <w:tc>
          <w:tcPr>
            <w:tcW w:w="1878" w:type="dxa"/>
          </w:tcPr>
          <w:p w:rsidR="00EB4F8D" w:rsidRPr="00BB0EDC" w:rsidRDefault="003021A2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героя.</w:t>
            </w:r>
          </w:p>
        </w:tc>
        <w:tc>
          <w:tcPr>
            <w:tcW w:w="1689" w:type="dxa"/>
          </w:tcPr>
          <w:p w:rsidR="00EB4F8D" w:rsidRPr="00BB0EDC" w:rsidRDefault="003021A2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158-166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 рассказа.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Абдухалимов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«Мальчик из госпиталя».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Расанк1о, т1инкъана,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палугьан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х1ухьел, х1алхьи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х1еренаб, х1алимлъи,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игит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реччалъ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лъухъаб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, х1еккун</w:t>
            </w: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Писатель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Абдухалимов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Редактор  журнала «Дружба»,  журналист газеты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«Истина». Повести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Повесть об  отважном мальчике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 Дружба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Сахрата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 первый раз в госпитале. Помощь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 раненым. Уважительное отношение раненых к матери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творческой деятельности писателя; уметь определять основную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тему, идею повести.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 Уметь выделять сюжетные линии, оценивать поступки героев, участвовать в диалоге по прочитанному произведению.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</w:t>
            </w:r>
          </w:p>
        </w:tc>
        <w:tc>
          <w:tcPr>
            <w:tcW w:w="1689" w:type="dxa"/>
          </w:tcPr>
          <w:p w:rsidR="00EB4F8D" w:rsidRPr="00BB0EDC" w:rsidRDefault="00690566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168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t>-175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 составить план.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Pr="00BB0EDC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F614F4" w:rsidP="00F614F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Л.т. Композиция.</w:t>
            </w:r>
          </w:p>
        </w:tc>
        <w:tc>
          <w:tcPr>
            <w:tcW w:w="1503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коло, к1орк1оно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кьерилал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, х1еренго, х1алакун, щвант1их</w:t>
            </w: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Жалость матери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раненым. Побег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госпиталя. Наказание матерью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Побег с госпиталя равносилен побегу с фронта. Отец и дед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фронте.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 Предать Родину – огромное преступление – идея повести. Награждение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 орденом. Смерть </w:t>
            </w:r>
            <w:proofErr w:type="spellStart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Дзгуева</w:t>
            </w:r>
            <w:proofErr w:type="spellEnd"/>
            <w:r w:rsidR="00F614F4">
              <w:rPr>
                <w:rFonts w:ascii="Times New Roman" w:hAnsi="Times New Roman" w:cs="Times New Roman"/>
                <w:sz w:val="24"/>
                <w:szCs w:val="24"/>
              </w:rPr>
              <w:t>. Понятие о композиции.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оценивать действия героев, объяснять значение диалога и художественной детали в раскрытии характеров героев.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о композиции. Уметь видеть авторскую позицию по отношению к героям, давать характеристику литературному герою по плану, объяснять поступки героев, их характеры, взаимоотношения друг с другом.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 w:rsidR="00F614F4">
              <w:rPr>
                <w:rFonts w:ascii="Times New Roman" w:hAnsi="Times New Roman" w:cs="Times New Roman"/>
                <w:sz w:val="24"/>
                <w:szCs w:val="24"/>
              </w:rPr>
              <w:t>, характеристика героя.</w:t>
            </w:r>
          </w:p>
        </w:tc>
        <w:tc>
          <w:tcPr>
            <w:tcW w:w="1689" w:type="dxa"/>
          </w:tcPr>
          <w:p w:rsidR="00EB4F8D" w:rsidRPr="00BB0EDC" w:rsidRDefault="00061434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175-188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 повести.</w:t>
            </w:r>
          </w:p>
        </w:tc>
      </w:tr>
      <w:tr w:rsidR="00EB4F8D" w:rsidRPr="00BB0EDC" w:rsidTr="00366490">
        <w:trPr>
          <w:trHeight w:val="1058"/>
        </w:trPr>
        <w:tc>
          <w:tcPr>
            <w:tcW w:w="721" w:type="dxa"/>
          </w:tcPr>
          <w:p w:rsidR="00EB4F8D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061434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 «Ждите меня горы», «Новый друг».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Чвахел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щент1езаризе,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тирилъи</w:t>
            </w:r>
            <w:proofErr w:type="spellEnd"/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, мах1у, бег1ераб, ч1ва, </w:t>
            </w:r>
            <w:proofErr w:type="spell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борч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Аварский писатель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Гаджиев. Рассказы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повести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написанные им. Любовь Али к природе к труду в повести Б. Гаджиева.</w:t>
            </w:r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 Привитие  в семье и в школе любви к труду. Доброжелательное отношение </w:t>
            </w:r>
            <w:proofErr w:type="gram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gramEnd"/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 – другу. Спасение Али </w:t>
            </w:r>
            <w:proofErr w:type="spell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Джамала</w:t>
            </w:r>
            <w:proofErr w:type="spellEnd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. Понимание детьми того что помощь в беде – долг каждого.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 жизни и творчестве писателя, уметь анализировать текст по вопросам, давать оценку действиям героев.</w:t>
            </w:r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 Уметь сформулировать собственное отношение к событиям и героям, владеть различными видами пересказа.</w:t>
            </w:r>
          </w:p>
        </w:tc>
        <w:tc>
          <w:tcPr>
            <w:tcW w:w="1878" w:type="dxa"/>
          </w:tcPr>
          <w:p w:rsidR="00EB4F8D" w:rsidRPr="00BB0EDC" w:rsidRDefault="00061434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689" w:type="dxa"/>
          </w:tcPr>
          <w:p w:rsidR="00EB4F8D" w:rsidRPr="00BB0EDC" w:rsidRDefault="00061434" w:rsidP="000614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189-195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061434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 w:rsidR="00EB4F8D">
              <w:rPr>
                <w:rFonts w:ascii="Times New Roman" w:hAnsi="Times New Roman" w:cs="Times New Roman"/>
                <w:sz w:val="24"/>
                <w:szCs w:val="24"/>
              </w:rPr>
              <w:t>Гаирбека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«Бой с волком» Л.т. Пейзажная лирика.</w:t>
            </w:r>
          </w:p>
        </w:tc>
        <w:tc>
          <w:tcPr>
            <w:tcW w:w="1503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388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Рехъен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лъугьа</w:t>
            </w:r>
            <w:r w:rsidR="000614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61434">
              <w:rPr>
                <w:rFonts w:ascii="Times New Roman" w:hAnsi="Times New Roman" w:cs="Times New Roman"/>
                <w:sz w:val="24"/>
                <w:szCs w:val="24"/>
              </w:rPr>
              <w:t>ахъин</w:t>
            </w:r>
            <w:proofErr w:type="spellEnd"/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чвархъи</w:t>
            </w:r>
            <w:proofErr w:type="spellEnd"/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къали</w:t>
            </w:r>
            <w:proofErr w:type="spellEnd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, ц1ороса-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ролъ</w:t>
            </w:r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беричал</w:t>
            </w:r>
            <w:proofErr w:type="spellEnd"/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, ч1имиг1аб, </w:t>
            </w:r>
            <w:proofErr w:type="spell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таваккал</w:t>
            </w:r>
            <w:proofErr w:type="spellEnd"/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Гордость и радость героев повести за возможность принести пользу людям и коллективному хозяйству. Любовь к животным. Спасение животными жизни человека пожертвовав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пейзаже. Дружба между взрослыми и детьми. Отношение автора к героям.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сопоставлять главного героя с его окружением, давать характеристику  героя по его поступкам, поведению, составлять  план характеристики героя.</w:t>
            </w:r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 Знать что такое пейзаж; уметь определять авторскую позицию, составлять план характеристики героя.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689" w:type="dxa"/>
          </w:tcPr>
          <w:p w:rsidR="00EB4F8D" w:rsidRPr="00BB0EDC" w:rsidRDefault="00690566" w:rsidP="000614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195-211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1434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план последней главы</w:t>
            </w:r>
            <w:proofErr w:type="gramStart"/>
            <w:r w:rsidR="00061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EB4F8D" w:rsidRPr="00BB0EDC" w:rsidTr="00366490">
        <w:trPr>
          <w:trHeight w:val="59"/>
        </w:trPr>
        <w:tc>
          <w:tcPr>
            <w:tcW w:w="15417" w:type="dxa"/>
            <w:gridSpan w:val="9"/>
          </w:tcPr>
          <w:p w:rsidR="00EB4F8D" w:rsidRPr="00607454" w:rsidRDefault="001321C1" w:rsidP="00EB4F8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народов Дагестана (5</w:t>
            </w:r>
            <w:r w:rsidR="00EB4F8D" w:rsidRPr="006074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061434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Эффенди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«Разведчики», «Амулет».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Балкан,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гъудул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т1ираби, хьуц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сих1къот1и муц1и, ч1инк1ил-лъи,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хандакъ</w:t>
            </w:r>
            <w:proofErr w:type="spell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сабаб</w:t>
            </w:r>
            <w:proofErr w:type="spell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къадруяб</w:t>
            </w:r>
            <w:proofErr w:type="spell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напс</w:t>
            </w:r>
            <w:proofErr w:type="spell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таваккал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Эффенди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Тема ВОВ в его произведениях. Стойкость, сплоченность,  решимость разведчиков на задании в тылу врага. Желание отомстить врагу.</w:t>
            </w:r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Реальные </w:t>
            </w:r>
            <w:proofErr w:type="gram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proofErr w:type="gram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взятые за основу очерка. Образ командира разведчиков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Ибрагимова. Любовь к Родине. </w:t>
            </w:r>
            <w:proofErr w:type="gram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Амулет</w:t>
            </w:r>
            <w:proofErr w:type="gram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защищающий  нас на войне – сообразительность, героизм и бесстрашие.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биографические факты жизни писателя; уметь объяснять роль описания природы в  понимании событий, изображенных в рассказе.</w:t>
            </w:r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Уметь характеризовать героев, их  характеры, изменение их поведения в зависимости от ситуации.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иллюстрацию.</w:t>
            </w:r>
          </w:p>
        </w:tc>
        <w:tc>
          <w:tcPr>
            <w:tcW w:w="1689" w:type="dxa"/>
          </w:tcPr>
          <w:p w:rsidR="00EB4F8D" w:rsidRPr="00BB0EDC" w:rsidRDefault="00690566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Стр.212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5F35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«Гроза в горах» Л.т.  Очерк. Рассказ.</w:t>
            </w:r>
          </w:p>
        </w:tc>
        <w:tc>
          <w:tcPr>
            <w:tcW w:w="1503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Хъит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лабаллъи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гул</w:t>
            </w: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Красота горной природы. Весёлые, радостные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вызываемые при чтении очерка. Отражение в очерке любви автора к природе и к родному краю.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тему рассказа, объяснять роль пейзажа  произведения, выражать свое отношение к прочитанному; знать понятие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очерке.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данному в учебнике.</w:t>
            </w:r>
          </w:p>
        </w:tc>
        <w:tc>
          <w:tcPr>
            <w:tcW w:w="1689" w:type="dxa"/>
          </w:tcPr>
          <w:p w:rsidR="00EB4F8D" w:rsidRPr="00BB0EDC" w:rsidRDefault="00690566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222-226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 выучить отрывок наизусть.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«Три солнца».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К1век1ун,  къанц1ц1-ун,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кьерхун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рук1к1ел</w:t>
            </w:r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Кумыкский писатель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Перевод 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произведений на эстонский,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азарбайджанский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узбекский язык. Его повесть о революционере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Буйнакском.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текст художественного произведения, факты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биографии писателя; уметь определять собственное отношение к героям.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1689" w:type="dxa"/>
          </w:tcPr>
          <w:p w:rsidR="00EB4F8D" w:rsidRPr="00BB0EDC" w:rsidRDefault="00690566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Стр.227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-232, составить план.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Темир-Хан-Шуре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Уллубий</w:t>
            </w:r>
            <w:proofErr w:type="spell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 в Москве.</w:t>
            </w:r>
          </w:p>
        </w:tc>
        <w:tc>
          <w:tcPr>
            <w:tcW w:w="1503" w:type="dxa"/>
          </w:tcPr>
          <w:p w:rsidR="00EB4F8D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т1анса, къарт1, къамар</w:t>
            </w:r>
            <w:r w:rsidR="005F3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т1ав</w:t>
            </w:r>
            <w:r w:rsidR="005F35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рух1ани-ял,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хьиндал-лъи</w:t>
            </w:r>
            <w:proofErr w:type="spell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лагьи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в Дагестане в годы Октябрьской революции.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политический деятель и оратор.</w:t>
            </w:r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Известность </w:t>
            </w:r>
            <w:proofErr w:type="spellStart"/>
            <w:r w:rsidR="005F35E1">
              <w:rPr>
                <w:rFonts w:ascii="Times New Roman" w:hAnsi="Times New Roman" w:cs="Times New Roman"/>
                <w:sz w:val="24"/>
                <w:szCs w:val="24"/>
              </w:rPr>
              <w:t>Уллубия</w:t>
            </w:r>
            <w:proofErr w:type="spell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Буйнакского среди народа.</w:t>
            </w:r>
            <w:proofErr w:type="gramEnd"/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Прислушивание народа к его речи. Поездка в Москву. Встреча с Я. М. Свердловым.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выборочно пересказывать текст, определять границы эпизода.</w:t>
            </w:r>
            <w:r w:rsidR="005F35E1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составлять характеристику героя на основе текста по плану; аргументировать выводы, приводя цитаты из текста.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689" w:type="dxa"/>
          </w:tcPr>
          <w:p w:rsidR="00EB4F8D" w:rsidRPr="00BB0EDC" w:rsidRDefault="00690566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Стр.232-247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EB4F8D" w:rsidRPr="00BB0EDC" w:rsidTr="00366490">
        <w:trPr>
          <w:trHeight w:val="59"/>
        </w:trPr>
        <w:tc>
          <w:tcPr>
            <w:tcW w:w="721" w:type="dxa"/>
          </w:tcPr>
          <w:p w:rsidR="00EB4F8D" w:rsidRDefault="00E02805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EB4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Хашаги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«Дочь бедного Шаху».</w:t>
            </w:r>
          </w:p>
        </w:tc>
        <w:tc>
          <w:tcPr>
            <w:tcW w:w="1503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38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Х1уби, сог1ав, кьог1ав,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малг1ун,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чукъби</w:t>
            </w:r>
            <w:proofErr w:type="spellEnd"/>
          </w:p>
        </w:tc>
        <w:tc>
          <w:tcPr>
            <w:tcW w:w="2456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Осуждение зверского, жестокого отношения правителя к бедной девушке. Отношения между бедными и богатыми.</w:t>
            </w:r>
          </w:p>
        </w:tc>
        <w:tc>
          <w:tcPr>
            <w:tcW w:w="245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стихотворения; уметь находить в тексте описания правителя и дочери Шаху, делать вывод.</w:t>
            </w:r>
          </w:p>
        </w:tc>
        <w:tc>
          <w:tcPr>
            <w:tcW w:w="1878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эпитеты.</w:t>
            </w:r>
          </w:p>
        </w:tc>
        <w:tc>
          <w:tcPr>
            <w:tcW w:w="1689" w:type="dxa"/>
          </w:tcPr>
          <w:p w:rsidR="00EB4F8D" w:rsidRPr="00BB0EDC" w:rsidRDefault="00EB4F8D" w:rsidP="00EB4F8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248-249, выразительное чтение.</w:t>
            </w:r>
          </w:p>
        </w:tc>
      </w:tr>
    </w:tbl>
    <w:p w:rsidR="005E3F90" w:rsidRDefault="005E3F90" w:rsidP="00B25965"/>
    <w:p w:rsidR="005E3F90" w:rsidRDefault="005E3F90" w:rsidP="00B25965"/>
    <w:p w:rsidR="005E3F90" w:rsidRPr="005E3F90" w:rsidRDefault="005E3F90" w:rsidP="005E3F90"/>
    <w:p w:rsidR="005E3F90" w:rsidRPr="005E3F90" w:rsidRDefault="005E3F90" w:rsidP="005E3F90">
      <w:pPr>
        <w:tabs>
          <w:tab w:val="left" w:pos="1065"/>
        </w:tabs>
      </w:pPr>
      <w:r>
        <w:tab/>
      </w:r>
    </w:p>
    <w:p w:rsidR="005E3F90" w:rsidRPr="005E3F90" w:rsidRDefault="005E3F90" w:rsidP="005E3F90"/>
    <w:p w:rsidR="005E3F90" w:rsidRPr="005E3F90" w:rsidRDefault="005E3F90" w:rsidP="005E3F90"/>
    <w:p w:rsidR="005E3F90" w:rsidRPr="005E3F90" w:rsidRDefault="005E3F90" w:rsidP="005E3F90"/>
    <w:p w:rsidR="005E3F90" w:rsidRPr="005E3F90" w:rsidRDefault="005E3F90" w:rsidP="005E3F90"/>
    <w:p w:rsidR="005E3F90" w:rsidRPr="005E3F90" w:rsidRDefault="005E3F90" w:rsidP="005E3F90"/>
    <w:p w:rsidR="005E3F90" w:rsidRPr="005E3F90" w:rsidRDefault="005E3F90" w:rsidP="005E3F90"/>
    <w:p w:rsidR="005E3F90" w:rsidRPr="005E3F90" w:rsidRDefault="005E3F90" w:rsidP="005E3F90"/>
    <w:p w:rsidR="005E3F90" w:rsidRDefault="005E3F90" w:rsidP="005E3F90"/>
    <w:p w:rsidR="00603FE6" w:rsidRDefault="00603FE6" w:rsidP="005E3F90"/>
    <w:p w:rsidR="00603FE6" w:rsidRDefault="00603FE6" w:rsidP="005E3F90"/>
    <w:p w:rsidR="00603FE6" w:rsidRDefault="00603FE6" w:rsidP="005E3F90"/>
    <w:p w:rsidR="00603FE6" w:rsidRDefault="00603FE6" w:rsidP="005E3F90"/>
    <w:p w:rsidR="00603FE6" w:rsidRPr="005E3F90" w:rsidRDefault="00603FE6" w:rsidP="005E3F90"/>
    <w:p w:rsidR="005E3F90" w:rsidRPr="005E3F90" w:rsidRDefault="005E3F90" w:rsidP="005E3F90"/>
    <w:p w:rsidR="00B25965" w:rsidRPr="005E3F90" w:rsidRDefault="00B25965" w:rsidP="005E3F90"/>
    <w:p w:rsidR="005E3F90" w:rsidRDefault="005E3F90" w:rsidP="00B25965"/>
    <w:p w:rsidR="00B25965" w:rsidRDefault="00B25965" w:rsidP="00B25965"/>
    <w:p w:rsidR="00B25965" w:rsidRDefault="00B25965" w:rsidP="00B25965"/>
    <w:p w:rsidR="00B25965" w:rsidRPr="00BB0EDC" w:rsidRDefault="00B25965" w:rsidP="00B25965"/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AF78AE" w:rsidRDefault="00AF78AE" w:rsidP="00B25965"/>
    <w:p w:rsidR="00AF78AE" w:rsidRDefault="00AF78AE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Pr="0022036F" w:rsidRDefault="00D32A2D" w:rsidP="00AF78AE">
      <w:pPr>
        <w:jc w:val="center"/>
        <w:rPr>
          <w:sz w:val="24"/>
          <w:szCs w:val="24"/>
        </w:rPr>
      </w:pPr>
    </w:p>
    <w:sectPr w:rsidR="00D32A2D" w:rsidRPr="0022036F" w:rsidSect="00AF78AE">
      <w:foot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925" w:rsidRDefault="00CA2925" w:rsidP="006847FD">
      <w:pPr>
        <w:spacing w:after="0" w:line="240" w:lineRule="auto"/>
      </w:pPr>
      <w:r>
        <w:separator/>
      </w:r>
    </w:p>
  </w:endnote>
  <w:endnote w:type="continuationSeparator" w:id="0">
    <w:p w:rsidR="00CA2925" w:rsidRDefault="00CA2925" w:rsidP="0068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722423"/>
      <w:docPartObj>
        <w:docPartGallery w:val="Page Numbers (Bottom of Page)"/>
        <w:docPartUnique/>
      </w:docPartObj>
    </w:sdtPr>
    <w:sdtContent>
      <w:p w:rsidR="005708CC" w:rsidRDefault="003D5719">
        <w:pPr>
          <w:pStyle w:val="a6"/>
          <w:jc w:val="center"/>
        </w:pPr>
        <w:fldSimple w:instr=" PAGE   \* MERGEFORMAT ">
          <w:r w:rsidR="00D914EE">
            <w:rPr>
              <w:noProof/>
            </w:rPr>
            <w:t>2</w:t>
          </w:r>
        </w:fldSimple>
      </w:p>
    </w:sdtContent>
  </w:sdt>
  <w:p w:rsidR="005708CC" w:rsidRDefault="005708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925" w:rsidRDefault="00CA2925" w:rsidP="006847FD">
      <w:pPr>
        <w:spacing w:after="0" w:line="240" w:lineRule="auto"/>
      </w:pPr>
      <w:r>
        <w:separator/>
      </w:r>
    </w:p>
  </w:footnote>
  <w:footnote w:type="continuationSeparator" w:id="0">
    <w:p w:rsidR="00CA2925" w:rsidRDefault="00CA2925" w:rsidP="00684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F78AE"/>
    <w:rsid w:val="00003710"/>
    <w:rsid w:val="00014A25"/>
    <w:rsid w:val="00016C1D"/>
    <w:rsid w:val="00026DAC"/>
    <w:rsid w:val="00026DF5"/>
    <w:rsid w:val="00026E85"/>
    <w:rsid w:val="00032AFB"/>
    <w:rsid w:val="00037B03"/>
    <w:rsid w:val="00037BB8"/>
    <w:rsid w:val="000448B9"/>
    <w:rsid w:val="00047959"/>
    <w:rsid w:val="000505C2"/>
    <w:rsid w:val="00052869"/>
    <w:rsid w:val="00061434"/>
    <w:rsid w:val="000622FF"/>
    <w:rsid w:val="00065615"/>
    <w:rsid w:val="00067D19"/>
    <w:rsid w:val="00070A25"/>
    <w:rsid w:val="00072DE9"/>
    <w:rsid w:val="000775CD"/>
    <w:rsid w:val="0008543E"/>
    <w:rsid w:val="0009256A"/>
    <w:rsid w:val="00093BDF"/>
    <w:rsid w:val="00093BFD"/>
    <w:rsid w:val="000A655F"/>
    <w:rsid w:val="000B0C33"/>
    <w:rsid w:val="000B4F51"/>
    <w:rsid w:val="000B61FB"/>
    <w:rsid w:val="000C13AD"/>
    <w:rsid w:val="000C2B9B"/>
    <w:rsid w:val="000D1DDD"/>
    <w:rsid w:val="000D7698"/>
    <w:rsid w:val="000E0CCE"/>
    <w:rsid w:val="000E252B"/>
    <w:rsid w:val="000F3522"/>
    <w:rsid w:val="000F44E8"/>
    <w:rsid w:val="001013B6"/>
    <w:rsid w:val="001116AA"/>
    <w:rsid w:val="00113095"/>
    <w:rsid w:val="0012451F"/>
    <w:rsid w:val="00127609"/>
    <w:rsid w:val="00130E52"/>
    <w:rsid w:val="00131F5E"/>
    <w:rsid w:val="001321C1"/>
    <w:rsid w:val="00133913"/>
    <w:rsid w:val="001362DB"/>
    <w:rsid w:val="00153848"/>
    <w:rsid w:val="001557C8"/>
    <w:rsid w:val="00161704"/>
    <w:rsid w:val="00161713"/>
    <w:rsid w:val="0016279A"/>
    <w:rsid w:val="00166232"/>
    <w:rsid w:val="0017361A"/>
    <w:rsid w:val="001747C4"/>
    <w:rsid w:val="0017591C"/>
    <w:rsid w:val="001813ED"/>
    <w:rsid w:val="00182787"/>
    <w:rsid w:val="00185B22"/>
    <w:rsid w:val="001B2BB5"/>
    <w:rsid w:val="001C1BF7"/>
    <w:rsid w:val="001C3A07"/>
    <w:rsid w:val="001C5C46"/>
    <w:rsid w:val="001C7842"/>
    <w:rsid w:val="001D56AC"/>
    <w:rsid w:val="001E1322"/>
    <w:rsid w:val="001F338C"/>
    <w:rsid w:val="001F4F4C"/>
    <w:rsid w:val="00203E0F"/>
    <w:rsid w:val="00206064"/>
    <w:rsid w:val="00210AC3"/>
    <w:rsid w:val="0021770B"/>
    <w:rsid w:val="0022036F"/>
    <w:rsid w:val="00221CD9"/>
    <w:rsid w:val="00224C87"/>
    <w:rsid w:val="00230E90"/>
    <w:rsid w:val="00233B57"/>
    <w:rsid w:val="00234C31"/>
    <w:rsid w:val="002415EC"/>
    <w:rsid w:val="002424BF"/>
    <w:rsid w:val="00245739"/>
    <w:rsid w:val="002458FA"/>
    <w:rsid w:val="00247A86"/>
    <w:rsid w:val="00250286"/>
    <w:rsid w:val="00252D87"/>
    <w:rsid w:val="002538E9"/>
    <w:rsid w:val="00253EC7"/>
    <w:rsid w:val="00254F05"/>
    <w:rsid w:val="0026011A"/>
    <w:rsid w:val="00261A1C"/>
    <w:rsid w:val="002633C9"/>
    <w:rsid w:val="00263FCF"/>
    <w:rsid w:val="00265C60"/>
    <w:rsid w:val="00266682"/>
    <w:rsid w:val="002819BE"/>
    <w:rsid w:val="00284CB2"/>
    <w:rsid w:val="00290B85"/>
    <w:rsid w:val="00292B01"/>
    <w:rsid w:val="002933BE"/>
    <w:rsid w:val="00297031"/>
    <w:rsid w:val="00297E78"/>
    <w:rsid w:val="002A3BBE"/>
    <w:rsid w:val="002A5321"/>
    <w:rsid w:val="002B5693"/>
    <w:rsid w:val="002C3E88"/>
    <w:rsid w:val="002C4AE8"/>
    <w:rsid w:val="002C7B54"/>
    <w:rsid w:val="002D435B"/>
    <w:rsid w:val="002E040B"/>
    <w:rsid w:val="002E4630"/>
    <w:rsid w:val="002F76B5"/>
    <w:rsid w:val="002F7E7D"/>
    <w:rsid w:val="003021A2"/>
    <w:rsid w:val="00323B1B"/>
    <w:rsid w:val="00323B84"/>
    <w:rsid w:val="00324E54"/>
    <w:rsid w:val="003258AF"/>
    <w:rsid w:val="003333EF"/>
    <w:rsid w:val="003357FD"/>
    <w:rsid w:val="003520F8"/>
    <w:rsid w:val="003531AC"/>
    <w:rsid w:val="00355FAB"/>
    <w:rsid w:val="00366490"/>
    <w:rsid w:val="0037124C"/>
    <w:rsid w:val="00380300"/>
    <w:rsid w:val="003810FA"/>
    <w:rsid w:val="00391269"/>
    <w:rsid w:val="00392552"/>
    <w:rsid w:val="00396F48"/>
    <w:rsid w:val="00397937"/>
    <w:rsid w:val="003A49F5"/>
    <w:rsid w:val="003A6B98"/>
    <w:rsid w:val="003B632A"/>
    <w:rsid w:val="003C1DDE"/>
    <w:rsid w:val="003C28F1"/>
    <w:rsid w:val="003C3FD1"/>
    <w:rsid w:val="003D222D"/>
    <w:rsid w:val="003D5719"/>
    <w:rsid w:val="003E0D7D"/>
    <w:rsid w:val="003E22EA"/>
    <w:rsid w:val="003E4971"/>
    <w:rsid w:val="003E6C26"/>
    <w:rsid w:val="003F19D5"/>
    <w:rsid w:val="003F3D13"/>
    <w:rsid w:val="003F514C"/>
    <w:rsid w:val="003F61BE"/>
    <w:rsid w:val="004072D0"/>
    <w:rsid w:val="00410D1A"/>
    <w:rsid w:val="00410F16"/>
    <w:rsid w:val="00431AE7"/>
    <w:rsid w:val="004436AE"/>
    <w:rsid w:val="00451144"/>
    <w:rsid w:val="004533D9"/>
    <w:rsid w:val="00454737"/>
    <w:rsid w:val="00454D7D"/>
    <w:rsid w:val="00460FB9"/>
    <w:rsid w:val="0046227E"/>
    <w:rsid w:val="0046326E"/>
    <w:rsid w:val="0047588D"/>
    <w:rsid w:val="004761E2"/>
    <w:rsid w:val="004775A9"/>
    <w:rsid w:val="00477D0B"/>
    <w:rsid w:val="0048749B"/>
    <w:rsid w:val="0049128F"/>
    <w:rsid w:val="00491608"/>
    <w:rsid w:val="00492745"/>
    <w:rsid w:val="00494D1E"/>
    <w:rsid w:val="004A7AA3"/>
    <w:rsid w:val="004C00A4"/>
    <w:rsid w:val="004E0F4A"/>
    <w:rsid w:val="004E1A28"/>
    <w:rsid w:val="004E6256"/>
    <w:rsid w:val="005007D9"/>
    <w:rsid w:val="00502DA8"/>
    <w:rsid w:val="00503F91"/>
    <w:rsid w:val="00506FE3"/>
    <w:rsid w:val="00515D2D"/>
    <w:rsid w:val="00532E84"/>
    <w:rsid w:val="00533334"/>
    <w:rsid w:val="00547808"/>
    <w:rsid w:val="005522C5"/>
    <w:rsid w:val="005655D8"/>
    <w:rsid w:val="005708CC"/>
    <w:rsid w:val="00570D87"/>
    <w:rsid w:val="005737C7"/>
    <w:rsid w:val="00573C93"/>
    <w:rsid w:val="00573F9E"/>
    <w:rsid w:val="005744D4"/>
    <w:rsid w:val="00575F03"/>
    <w:rsid w:val="00583337"/>
    <w:rsid w:val="00592912"/>
    <w:rsid w:val="00595FA2"/>
    <w:rsid w:val="005A3D63"/>
    <w:rsid w:val="005A5C3B"/>
    <w:rsid w:val="005B1687"/>
    <w:rsid w:val="005B5442"/>
    <w:rsid w:val="005B5A7D"/>
    <w:rsid w:val="005C3A2D"/>
    <w:rsid w:val="005C58F1"/>
    <w:rsid w:val="005C78DF"/>
    <w:rsid w:val="005E08F4"/>
    <w:rsid w:val="005E3F90"/>
    <w:rsid w:val="005E7634"/>
    <w:rsid w:val="005E7C8A"/>
    <w:rsid w:val="005F0FFB"/>
    <w:rsid w:val="005F35E1"/>
    <w:rsid w:val="005F40B5"/>
    <w:rsid w:val="00602BB3"/>
    <w:rsid w:val="00603FE6"/>
    <w:rsid w:val="006064EE"/>
    <w:rsid w:val="00607454"/>
    <w:rsid w:val="00612C85"/>
    <w:rsid w:val="0062560F"/>
    <w:rsid w:val="006315FF"/>
    <w:rsid w:val="00642BC5"/>
    <w:rsid w:val="00652C31"/>
    <w:rsid w:val="006573FF"/>
    <w:rsid w:val="0066033E"/>
    <w:rsid w:val="006671C5"/>
    <w:rsid w:val="00667F85"/>
    <w:rsid w:val="006840A6"/>
    <w:rsid w:val="006847FD"/>
    <w:rsid w:val="00684F4C"/>
    <w:rsid w:val="00686959"/>
    <w:rsid w:val="00690566"/>
    <w:rsid w:val="00692088"/>
    <w:rsid w:val="00697120"/>
    <w:rsid w:val="006B246A"/>
    <w:rsid w:val="006B77CE"/>
    <w:rsid w:val="006C1373"/>
    <w:rsid w:val="006C68FD"/>
    <w:rsid w:val="006C7D6E"/>
    <w:rsid w:val="006D47EE"/>
    <w:rsid w:val="006E4A6D"/>
    <w:rsid w:val="006E7674"/>
    <w:rsid w:val="006F0FF4"/>
    <w:rsid w:val="006F40A1"/>
    <w:rsid w:val="006F429B"/>
    <w:rsid w:val="006F622E"/>
    <w:rsid w:val="006F6845"/>
    <w:rsid w:val="006F7880"/>
    <w:rsid w:val="006F7C38"/>
    <w:rsid w:val="00700B11"/>
    <w:rsid w:val="00724359"/>
    <w:rsid w:val="00725D0A"/>
    <w:rsid w:val="00732276"/>
    <w:rsid w:val="00732614"/>
    <w:rsid w:val="00740482"/>
    <w:rsid w:val="007433D0"/>
    <w:rsid w:val="007469DF"/>
    <w:rsid w:val="00746A5D"/>
    <w:rsid w:val="00763DAC"/>
    <w:rsid w:val="00764F32"/>
    <w:rsid w:val="00776C9E"/>
    <w:rsid w:val="00783572"/>
    <w:rsid w:val="007838BD"/>
    <w:rsid w:val="00790750"/>
    <w:rsid w:val="007908D0"/>
    <w:rsid w:val="00790FA0"/>
    <w:rsid w:val="00796813"/>
    <w:rsid w:val="007A1625"/>
    <w:rsid w:val="007A2A1C"/>
    <w:rsid w:val="007A3842"/>
    <w:rsid w:val="007A5A4F"/>
    <w:rsid w:val="007B041F"/>
    <w:rsid w:val="007B227C"/>
    <w:rsid w:val="007B3F6C"/>
    <w:rsid w:val="007B59A8"/>
    <w:rsid w:val="007B74B2"/>
    <w:rsid w:val="007B7C40"/>
    <w:rsid w:val="007B7E94"/>
    <w:rsid w:val="007C3F23"/>
    <w:rsid w:val="007C5634"/>
    <w:rsid w:val="007C68B2"/>
    <w:rsid w:val="007C699F"/>
    <w:rsid w:val="007D1263"/>
    <w:rsid w:val="007D3B4E"/>
    <w:rsid w:val="007D56F4"/>
    <w:rsid w:val="007E10D1"/>
    <w:rsid w:val="007E35C3"/>
    <w:rsid w:val="007E4245"/>
    <w:rsid w:val="007E7D95"/>
    <w:rsid w:val="007F0266"/>
    <w:rsid w:val="007F183E"/>
    <w:rsid w:val="007F3ABE"/>
    <w:rsid w:val="007F4163"/>
    <w:rsid w:val="00801DA8"/>
    <w:rsid w:val="00803B52"/>
    <w:rsid w:val="0082359C"/>
    <w:rsid w:val="0082475C"/>
    <w:rsid w:val="00827565"/>
    <w:rsid w:val="00827927"/>
    <w:rsid w:val="008312AF"/>
    <w:rsid w:val="00832E81"/>
    <w:rsid w:val="00836ECB"/>
    <w:rsid w:val="00850432"/>
    <w:rsid w:val="00851C02"/>
    <w:rsid w:val="00852266"/>
    <w:rsid w:val="00853AF7"/>
    <w:rsid w:val="00862ABE"/>
    <w:rsid w:val="00873629"/>
    <w:rsid w:val="00882BB4"/>
    <w:rsid w:val="0088428A"/>
    <w:rsid w:val="008917DE"/>
    <w:rsid w:val="0089333E"/>
    <w:rsid w:val="00893949"/>
    <w:rsid w:val="008A7487"/>
    <w:rsid w:val="008B384A"/>
    <w:rsid w:val="008D1EE6"/>
    <w:rsid w:val="008D5FF4"/>
    <w:rsid w:val="008D60F3"/>
    <w:rsid w:val="008D7321"/>
    <w:rsid w:val="008E1599"/>
    <w:rsid w:val="008E4C45"/>
    <w:rsid w:val="008F02D6"/>
    <w:rsid w:val="008F2A3C"/>
    <w:rsid w:val="009023B4"/>
    <w:rsid w:val="0090505B"/>
    <w:rsid w:val="0091466C"/>
    <w:rsid w:val="0092783E"/>
    <w:rsid w:val="00935DC3"/>
    <w:rsid w:val="00940C35"/>
    <w:rsid w:val="00942167"/>
    <w:rsid w:val="009470B4"/>
    <w:rsid w:val="00951152"/>
    <w:rsid w:val="009535B4"/>
    <w:rsid w:val="009537CA"/>
    <w:rsid w:val="009649F6"/>
    <w:rsid w:val="009673FE"/>
    <w:rsid w:val="00980A58"/>
    <w:rsid w:val="00980A9D"/>
    <w:rsid w:val="00994EA1"/>
    <w:rsid w:val="00997F17"/>
    <w:rsid w:val="009A2623"/>
    <w:rsid w:val="009B6291"/>
    <w:rsid w:val="009C0A94"/>
    <w:rsid w:val="009C0D1C"/>
    <w:rsid w:val="009D6968"/>
    <w:rsid w:val="009F4C42"/>
    <w:rsid w:val="00A0499E"/>
    <w:rsid w:val="00A05B50"/>
    <w:rsid w:val="00A06111"/>
    <w:rsid w:val="00A06388"/>
    <w:rsid w:val="00A13D9C"/>
    <w:rsid w:val="00A15BE2"/>
    <w:rsid w:val="00A22392"/>
    <w:rsid w:val="00A26735"/>
    <w:rsid w:val="00A35170"/>
    <w:rsid w:val="00A3559F"/>
    <w:rsid w:val="00A3604E"/>
    <w:rsid w:val="00A37A42"/>
    <w:rsid w:val="00A405BC"/>
    <w:rsid w:val="00A6319C"/>
    <w:rsid w:val="00A655F8"/>
    <w:rsid w:val="00A745CF"/>
    <w:rsid w:val="00A835A8"/>
    <w:rsid w:val="00A8379C"/>
    <w:rsid w:val="00A846B7"/>
    <w:rsid w:val="00A916F1"/>
    <w:rsid w:val="00A928FC"/>
    <w:rsid w:val="00A939AD"/>
    <w:rsid w:val="00A97B48"/>
    <w:rsid w:val="00AA08E3"/>
    <w:rsid w:val="00AA126B"/>
    <w:rsid w:val="00AA6EBA"/>
    <w:rsid w:val="00AB2A88"/>
    <w:rsid w:val="00AB56B4"/>
    <w:rsid w:val="00AB5718"/>
    <w:rsid w:val="00AB7603"/>
    <w:rsid w:val="00AC146B"/>
    <w:rsid w:val="00AC2FF7"/>
    <w:rsid w:val="00AC3931"/>
    <w:rsid w:val="00AD1EF6"/>
    <w:rsid w:val="00AE48DE"/>
    <w:rsid w:val="00AE4BAC"/>
    <w:rsid w:val="00AE569E"/>
    <w:rsid w:val="00AE59B5"/>
    <w:rsid w:val="00AF66B7"/>
    <w:rsid w:val="00AF78AE"/>
    <w:rsid w:val="00B027F1"/>
    <w:rsid w:val="00B071D8"/>
    <w:rsid w:val="00B21895"/>
    <w:rsid w:val="00B23B37"/>
    <w:rsid w:val="00B23E31"/>
    <w:rsid w:val="00B240D7"/>
    <w:rsid w:val="00B25965"/>
    <w:rsid w:val="00B33E1C"/>
    <w:rsid w:val="00B37B0A"/>
    <w:rsid w:val="00B442C8"/>
    <w:rsid w:val="00B469DC"/>
    <w:rsid w:val="00B47F97"/>
    <w:rsid w:val="00B52B59"/>
    <w:rsid w:val="00B52E64"/>
    <w:rsid w:val="00B5470E"/>
    <w:rsid w:val="00B62037"/>
    <w:rsid w:val="00B6207C"/>
    <w:rsid w:val="00B64D83"/>
    <w:rsid w:val="00B65D0A"/>
    <w:rsid w:val="00B67B62"/>
    <w:rsid w:val="00B70AC9"/>
    <w:rsid w:val="00B7729D"/>
    <w:rsid w:val="00B81B5A"/>
    <w:rsid w:val="00B86EB0"/>
    <w:rsid w:val="00B9454E"/>
    <w:rsid w:val="00B96272"/>
    <w:rsid w:val="00BA2A69"/>
    <w:rsid w:val="00BB0EDC"/>
    <w:rsid w:val="00BB4671"/>
    <w:rsid w:val="00BC27AF"/>
    <w:rsid w:val="00BD1CAD"/>
    <w:rsid w:val="00BD328C"/>
    <w:rsid w:val="00BD3887"/>
    <w:rsid w:val="00BD4CEB"/>
    <w:rsid w:val="00BF09E4"/>
    <w:rsid w:val="00BF1454"/>
    <w:rsid w:val="00C0392E"/>
    <w:rsid w:val="00C04419"/>
    <w:rsid w:val="00C06B0C"/>
    <w:rsid w:val="00C1175F"/>
    <w:rsid w:val="00C17626"/>
    <w:rsid w:val="00C21700"/>
    <w:rsid w:val="00C232E8"/>
    <w:rsid w:val="00C23D86"/>
    <w:rsid w:val="00C23F18"/>
    <w:rsid w:val="00C243CE"/>
    <w:rsid w:val="00C24E86"/>
    <w:rsid w:val="00C30E90"/>
    <w:rsid w:val="00C43675"/>
    <w:rsid w:val="00C661E7"/>
    <w:rsid w:val="00C67400"/>
    <w:rsid w:val="00C703F1"/>
    <w:rsid w:val="00C719E8"/>
    <w:rsid w:val="00C7328C"/>
    <w:rsid w:val="00C75B2F"/>
    <w:rsid w:val="00C84763"/>
    <w:rsid w:val="00C86CCD"/>
    <w:rsid w:val="00C93457"/>
    <w:rsid w:val="00CA2925"/>
    <w:rsid w:val="00CA6B3C"/>
    <w:rsid w:val="00CB055A"/>
    <w:rsid w:val="00CB2620"/>
    <w:rsid w:val="00CB283E"/>
    <w:rsid w:val="00CB36E1"/>
    <w:rsid w:val="00CC0250"/>
    <w:rsid w:val="00CC13B9"/>
    <w:rsid w:val="00CC4B85"/>
    <w:rsid w:val="00CC5DEA"/>
    <w:rsid w:val="00CD1E05"/>
    <w:rsid w:val="00CD3595"/>
    <w:rsid w:val="00CE2A30"/>
    <w:rsid w:val="00CE3072"/>
    <w:rsid w:val="00CE4110"/>
    <w:rsid w:val="00CE4958"/>
    <w:rsid w:val="00CF0A3C"/>
    <w:rsid w:val="00CF1B99"/>
    <w:rsid w:val="00CF67A2"/>
    <w:rsid w:val="00D028CF"/>
    <w:rsid w:val="00D074BB"/>
    <w:rsid w:val="00D2074E"/>
    <w:rsid w:val="00D23770"/>
    <w:rsid w:val="00D2773F"/>
    <w:rsid w:val="00D302E0"/>
    <w:rsid w:val="00D31138"/>
    <w:rsid w:val="00D31FCB"/>
    <w:rsid w:val="00D32A2D"/>
    <w:rsid w:val="00D32CE1"/>
    <w:rsid w:val="00D356E8"/>
    <w:rsid w:val="00D4199B"/>
    <w:rsid w:val="00D60B04"/>
    <w:rsid w:val="00D61627"/>
    <w:rsid w:val="00D722F5"/>
    <w:rsid w:val="00D8194C"/>
    <w:rsid w:val="00D81CAD"/>
    <w:rsid w:val="00D82052"/>
    <w:rsid w:val="00D832B8"/>
    <w:rsid w:val="00D914EE"/>
    <w:rsid w:val="00DB4DC0"/>
    <w:rsid w:val="00DC7FF9"/>
    <w:rsid w:val="00DD0ED2"/>
    <w:rsid w:val="00DD753E"/>
    <w:rsid w:val="00DE3001"/>
    <w:rsid w:val="00DE707D"/>
    <w:rsid w:val="00DF080F"/>
    <w:rsid w:val="00E02805"/>
    <w:rsid w:val="00E060D4"/>
    <w:rsid w:val="00E10234"/>
    <w:rsid w:val="00E230E2"/>
    <w:rsid w:val="00E25BBB"/>
    <w:rsid w:val="00E31019"/>
    <w:rsid w:val="00E40D44"/>
    <w:rsid w:val="00E559A9"/>
    <w:rsid w:val="00E6720B"/>
    <w:rsid w:val="00E70827"/>
    <w:rsid w:val="00E725E2"/>
    <w:rsid w:val="00E75979"/>
    <w:rsid w:val="00E80A1A"/>
    <w:rsid w:val="00E84C2E"/>
    <w:rsid w:val="00E92857"/>
    <w:rsid w:val="00E93AFE"/>
    <w:rsid w:val="00E94967"/>
    <w:rsid w:val="00E97B43"/>
    <w:rsid w:val="00EA2932"/>
    <w:rsid w:val="00EA2E08"/>
    <w:rsid w:val="00EA347B"/>
    <w:rsid w:val="00EA3C03"/>
    <w:rsid w:val="00EA59F7"/>
    <w:rsid w:val="00EA6808"/>
    <w:rsid w:val="00EB4F8D"/>
    <w:rsid w:val="00ED460D"/>
    <w:rsid w:val="00EE4C00"/>
    <w:rsid w:val="00EE7B73"/>
    <w:rsid w:val="00EF10C4"/>
    <w:rsid w:val="00EF2D07"/>
    <w:rsid w:val="00EF612B"/>
    <w:rsid w:val="00F04296"/>
    <w:rsid w:val="00F12D24"/>
    <w:rsid w:val="00F31194"/>
    <w:rsid w:val="00F33428"/>
    <w:rsid w:val="00F34D6E"/>
    <w:rsid w:val="00F45DB4"/>
    <w:rsid w:val="00F469C1"/>
    <w:rsid w:val="00F55289"/>
    <w:rsid w:val="00F614F4"/>
    <w:rsid w:val="00F61D55"/>
    <w:rsid w:val="00F6215A"/>
    <w:rsid w:val="00F636E2"/>
    <w:rsid w:val="00F637AE"/>
    <w:rsid w:val="00F6785B"/>
    <w:rsid w:val="00F80A5A"/>
    <w:rsid w:val="00F87F4F"/>
    <w:rsid w:val="00F94EA5"/>
    <w:rsid w:val="00F9698D"/>
    <w:rsid w:val="00FA2364"/>
    <w:rsid w:val="00FA48E9"/>
    <w:rsid w:val="00FB0CC1"/>
    <w:rsid w:val="00FC15DE"/>
    <w:rsid w:val="00FC5DBB"/>
    <w:rsid w:val="00FE0C1A"/>
    <w:rsid w:val="00FE1A44"/>
    <w:rsid w:val="00FE25A8"/>
    <w:rsid w:val="00FE32F0"/>
    <w:rsid w:val="00FE4052"/>
    <w:rsid w:val="00FE48D7"/>
    <w:rsid w:val="00FE6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84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47FD"/>
  </w:style>
  <w:style w:type="paragraph" w:styleId="a6">
    <w:name w:val="footer"/>
    <w:basedOn w:val="a"/>
    <w:link w:val="a7"/>
    <w:uiPriority w:val="99"/>
    <w:unhideWhenUsed/>
    <w:rsid w:val="00684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47FD"/>
  </w:style>
  <w:style w:type="paragraph" w:styleId="a8">
    <w:name w:val="Balloon Text"/>
    <w:basedOn w:val="a"/>
    <w:link w:val="a9"/>
    <w:uiPriority w:val="99"/>
    <w:semiHidden/>
    <w:unhideWhenUsed/>
    <w:rsid w:val="000D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1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CFFBD-9F55-4B5C-B1DC-8A27D617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3004</TotalTime>
  <Pages>1</Pages>
  <Words>3401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Пользователь Windows</cp:lastModifiedBy>
  <cp:revision>10</cp:revision>
  <cp:lastPrinted>2019-09-05T15:53:00Z</cp:lastPrinted>
  <dcterms:created xsi:type="dcterms:W3CDTF">2014-08-01T07:28:00Z</dcterms:created>
  <dcterms:modified xsi:type="dcterms:W3CDTF">2019-09-20T01:53:00Z</dcterms:modified>
</cp:coreProperties>
</file>